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C2" w:rsidRPr="00F235C2" w:rsidRDefault="00F235C2" w:rsidP="00F23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bg-BG"/>
        </w:rPr>
        <w:t>ВЪЗРАЖЕНИЕ по </w:t>
      </w:r>
      <w:r w:rsidR="0041418E"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bg-BG"/>
        </w:rPr>
        <w:t>чл.414 ГПК</w:t>
      </w:r>
      <w:r w:rsidR="0041418E"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</w:t>
      </w:r>
    </w:p>
    <w:p w:rsidR="0041418E" w:rsidRPr="004A6A34" w:rsidRDefault="00F235C2" w:rsidP="00DD3A6A">
      <w:pPr>
        <w:spacing w:after="0" w:line="360" w:lineRule="auto"/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Длъжник (трите имена, наименование на дружеството или организацията):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.......................................................................................................</w:t>
      </w:r>
      <w:r w:rsid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,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ЕИК/Код по БУЛСТАТ: ........................................................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Адрес (седалище/адрес на управление): 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Телефон ...................................................................,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електронна поща ............................................................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Представляван от законен представител: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Трите имена: ...............................................................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Телефон ...................................................................,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електронна поща ............................................................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Пълномощник: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Трите имена: ...............................................................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Телефон ...................................................................,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електронна поща ............................................................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</w:r>
      <w:bookmarkStart w:id="0" w:name="_GoBack"/>
      <w:r w:rsidRPr="004A6A34"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  <w:t>На основание </w:t>
      </w:r>
      <w:r w:rsidR="0041418E" w:rsidRPr="004A6A34"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  <w:t>чл.414 ГПК</w:t>
      </w:r>
    </w:p>
    <w:p w:rsidR="0041418E" w:rsidRPr="004A6A34" w:rsidRDefault="00F235C2" w:rsidP="00DD3A6A">
      <w:pPr>
        <w:spacing w:after="0" w:line="360" w:lineRule="auto"/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</w:pPr>
      <w:r w:rsidRPr="004A6A34">
        <w:rPr>
          <w:rFonts w:ascii="Times New Roman" w:eastAsia="Times New Roman" w:hAnsi="Times New Roman" w:cs="Times New Roman"/>
          <w:b/>
          <w:color w:val="565656"/>
          <w:sz w:val="28"/>
          <w:szCs w:val="28"/>
          <w:lang w:val="bg-BG"/>
        </w:rPr>
        <w:t>ч.гр.д. № .................... г.</w:t>
      </w:r>
    </w:p>
    <w:bookmarkEnd w:id="0"/>
    <w:p w:rsidR="0041418E" w:rsidRDefault="00F235C2" w:rsidP="00DD3A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Господин/Госпожо съдия,</w:t>
      </w:r>
    </w:p>
    <w:p w:rsidR="0041418E" w:rsidRDefault="00F235C2" w:rsidP="00DD3A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Не дължа </w:t>
      </w:r>
      <w:r w:rsid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изпълнение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 на вземането по издадената </w:t>
      </w:r>
      <w:r w:rsid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заповед 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за </w:t>
      </w:r>
      <w:r w:rsid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изпълнение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......................................................................................................................................</w:t>
      </w:r>
      <w:r w:rsidR="0041418E"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</w:t>
      </w:r>
    </w:p>
    <w:p w:rsidR="000E06E4" w:rsidRDefault="00F235C2" w:rsidP="00DD3A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Гр. ..........</w:t>
      </w:r>
      <w:r w:rsidR="000E06E4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......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, </w:t>
      </w:r>
      <w:r w:rsidR="000E06E4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</w:r>
      <w:r w:rsidR="000E06E4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</w:r>
      <w:r w:rsidR="000E06E4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</w:r>
      <w:r w:rsidR="000E06E4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ab/>
        <w:t xml:space="preserve">                       </w:t>
      </w:r>
      <w:r w:rsidR="000E06E4"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С уважение: </w:t>
      </w:r>
    </w:p>
    <w:p w:rsidR="0041418E" w:rsidRDefault="000E06E4" w:rsidP="00DD3A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……………………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дата</w:t>
      </w: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                                                     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.......... </w:t>
      </w:r>
      <w:r w:rsidRPr="00F235C2">
        <w:rPr>
          <w:rFonts w:ascii="Times New Roman" w:eastAsia="Times New Roman" w:hAnsi="Times New Roman" w:cs="Times New Roman"/>
          <w:i/>
          <w:iCs/>
          <w:color w:val="565656"/>
          <w:sz w:val="28"/>
          <w:szCs w:val="28"/>
          <w:lang w:val="bg-BG"/>
        </w:rPr>
        <w:t>(подпис)</w:t>
      </w:r>
    </w:p>
    <w:p w:rsidR="0041418E" w:rsidRDefault="0041418E" w:rsidP="00DD3A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DD3A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F235C2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Указания за попълване:</w:t>
      </w:r>
    </w:p>
    <w:p w:rsidR="0041418E" w:rsidRP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1.</w:t>
      </w:r>
      <w:r w:rsidR="00F235C2"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Възражението може да бъде подадено писмено на хартиен носител до който и</w:t>
      </w:r>
      <w:r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</w:t>
      </w:r>
      <w:r w:rsidR="00F235C2"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да е районен съд или в електронна форма чрез Единния портал за електронно</w:t>
      </w:r>
      <w:r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</w:t>
      </w:r>
      <w:r w:rsidR="00F235C2"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правосъдие.</w:t>
      </w:r>
    </w:p>
    <w:p w:rsidR="0041418E" w:rsidRP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2.</w:t>
      </w:r>
      <w:r w:rsidR="00F235C2"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Обосноваване на възражението не се изисква, затова не е необходимо попълването</w:t>
      </w:r>
      <w:r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</w:t>
      </w:r>
      <w:r w:rsidR="00F235C2"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на никакви данни. По желание може да бъдат посочени причини, поради които се</w:t>
      </w:r>
      <w:r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 xml:space="preserve"> </w:t>
      </w:r>
      <w:r w:rsidR="00F235C2" w:rsidRP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оспорва вземането.</w:t>
      </w:r>
    </w:p>
    <w:p w:rsidR="0041418E" w:rsidRDefault="00F235C2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3. Длъжникът може да възрази срещу </w:t>
      </w:r>
      <w:r w:rsid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заповедта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 за </w:t>
      </w:r>
      <w:r w:rsidR="0041418E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изпълнение</w: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 или срещу част от нея.</w:t>
      </w:r>
    </w:p>
    <w:p w:rsidR="00F235C2" w:rsidRDefault="00F235C2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Когато част от задължението се признава, това се посочва изрично.</w:t>
      </w:r>
    </w:p>
    <w:p w:rsidR="0041418E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Pr="00F235C2" w:rsidRDefault="0041418E" w:rsidP="00414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bookmarkStart w:id="1" w:name="p54646182"/>
    <w:bookmarkEnd w:id="1"/>
    <w:p w:rsidR="00996853" w:rsidRDefault="00F235C2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fldChar w:fldCharType="begin"/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instrText xml:space="preserve"> HYPERLINK "javascript:z(54646182,0,4304008)" \o "Препратки" </w:instrText>
      </w: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fldChar w:fldCharType="end"/>
      </w:r>
      <w:bookmarkStart w:id="2" w:name="p54646183"/>
      <w:bookmarkEnd w:id="2"/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t>До Районен съд ......................</w:t>
      </w:r>
    </w:p>
    <w:p w:rsidR="00996853" w:rsidRDefault="00F235C2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Гр. .................................</w:t>
      </w:r>
    </w:p>
    <w:p w:rsidR="00F235C2" w:rsidRDefault="00F235C2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  <w:r w:rsidRPr="00F235C2"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  <w:br/>
        <w:t>Адрес: ..............................</w:t>
      </w: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41418E" w:rsidRDefault="0041418E" w:rsidP="00C43A31">
      <w:pPr>
        <w:spacing w:after="0" w:line="75" w:lineRule="atLeast"/>
        <w:rPr>
          <w:rFonts w:ascii="Times New Roman" w:eastAsia="Times New Roman" w:hAnsi="Times New Roman" w:cs="Times New Roman"/>
          <w:color w:val="565656"/>
          <w:sz w:val="28"/>
          <w:szCs w:val="28"/>
          <w:lang w:val="bg-BG"/>
        </w:rPr>
      </w:pPr>
    </w:p>
    <w:p w:rsidR="00996853" w:rsidRDefault="00996853" w:rsidP="00F2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bg-BG"/>
        </w:rPr>
      </w:pPr>
    </w:p>
    <w:p w:rsidR="00996853" w:rsidRDefault="00996853" w:rsidP="00F2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bg-BG"/>
        </w:rPr>
      </w:pPr>
    </w:p>
    <w:sectPr w:rsidR="00996853" w:rsidSect="00996853"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24E55"/>
    <w:multiLevelType w:val="hybridMultilevel"/>
    <w:tmpl w:val="E932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FE"/>
    <w:rsid w:val="00066E56"/>
    <w:rsid w:val="000E06E4"/>
    <w:rsid w:val="0041418E"/>
    <w:rsid w:val="004A6A34"/>
    <w:rsid w:val="004C0DFE"/>
    <w:rsid w:val="006C7666"/>
    <w:rsid w:val="00996853"/>
    <w:rsid w:val="009C3E1E"/>
    <w:rsid w:val="00C43A31"/>
    <w:rsid w:val="00DD3A6A"/>
    <w:rsid w:val="00E1747E"/>
    <w:rsid w:val="00F235C2"/>
    <w:rsid w:val="00F8444E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235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235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Атанаска Донева Джагълова</dc:creator>
  <cp:keywords/>
  <dc:description/>
  <cp:lastModifiedBy>Атанаска Донева Джагълова</cp:lastModifiedBy>
  <cp:revision>11</cp:revision>
  <dcterms:created xsi:type="dcterms:W3CDTF">2025-07-15T05:55:00Z</dcterms:created>
  <dcterms:modified xsi:type="dcterms:W3CDTF">2025-07-15T06:52:00Z</dcterms:modified>
</cp:coreProperties>
</file>